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54C" w:rsidRDefault="0024054C" w:rsidP="0024054C">
      <w:pPr>
        <w:pStyle w:val="3"/>
      </w:pPr>
      <w:r>
        <w:t>Администрация муниципального образования «Город Астрахань»</w:t>
      </w:r>
    </w:p>
    <w:p w:rsidR="008F29F8" w:rsidRDefault="0024054C" w:rsidP="0024054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4054C" w:rsidRDefault="0024054C" w:rsidP="0024054C">
      <w:pPr>
        <w:pStyle w:val="3"/>
      </w:pPr>
      <w:r>
        <w:t>29 мая 2023 года № 103</w:t>
      </w:r>
    </w:p>
    <w:p w:rsidR="008F29F8" w:rsidRDefault="0024054C" w:rsidP="0024054C">
      <w:pPr>
        <w:pStyle w:val="3"/>
      </w:pPr>
      <w:r>
        <w:t xml:space="preserve">«О внесении изменений в постановление администрации </w:t>
      </w:r>
    </w:p>
    <w:p w:rsidR="0024054C" w:rsidRDefault="0024054C" w:rsidP="0024054C">
      <w:pPr>
        <w:pStyle w:val="3"/>
      </w:pPr>
      <w:r>
        <w:t xml:space="preserve">муниципального образования «Город Астрахань» </w:t>
      </w:r>
    </w:p>
    <w:p w:rsidR="0024054C" w:rsidRDefault="0024054C" w:rsidP="0024054C">
      <w:pPr>
        <w:pStyle w:val="3"/>
      </w:pPr>
      <w:r>
        <w:t>от 09.09.2019 № 363»</w:t>
      </w:r>
    </w:p>
    <w:p w:rsidR="0024054C" w:rsidRDefault="0024054C" w:rsidP="00490A48">
      <w:pPr>
        <w:pStyle w:val="a3"/>
        <w:spacing w:line="233" w:lineRule="auto"/>
        <w:ind w:firstLine="709"/>
      </w:pPr>
      <w:proofErr w:type="gramStart"/>
      <w:r>
        <w:t>В соответствии с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</w:t>
      </w:r>
      <w:proofErr w:type="gramEnd"/>
      <w:r>
        <w:t xml:space="preserve">, </w:t>
      </w:r>
      <w:proofErr w:type="gramStart"/>
      <w:r>
        <w:t xml:space="preserve">от 31.07.2020 № 213, от 06.08.2021 № 250,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</w:t>
      </w:r>
      <w:r>
        <w:rPr>
          <w:spacing w:val="0"/>
        </w:rPr>
        <w:t xml:space="preserve">№ 3026-р, от 08.05.2019 № 1263-р, от 04.06.2019 № 1453-р, от 16.07.2019 № 1784-р, </w:t>
      </w:r>
      <w:r>
        <w:t>от 25.06.2020 № 1109-р, от 29.10.2020 № 1965-р</w:t>
      </w:r>
      <w:proofErr w:type="gramEnd"/>
      <w:r>
        <w:t>, от 14.07.2021 № 1199-р, от 29.09.2021 № 1706-р, от 01.06.2022 № 907-р, от 01.07.2022 № 1062-р, администрации муниципального образования «Городской округ город Астрахань» от 19.04.2023 № 574-р, ПОСТАНОВЛЯЮ:</w:t>
      </w:r>
    </w:p>
    <w:p w:rsidR="0024054C" w:rsidRDefault="0024054C" w:rsidP="00490A48">
      <w:pPr>
        <w:pStyle w:val="a3"/>
        <w:spacing w:line="233" w:lineRule="auto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09.09.2019 № 363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 изменениями, внесенными постановлениями администрации муниципального образования «Город Астрахань» от 25.02.2020 № 38, от 06.08.2021 № 253, от 27.12.2021 № 375, от 20.07.2022 № 170, от 14.12.2022 № 266 (далее - постановление), следующие изменения:</w:t>
      </w:r>
      <w:proofErr w:type="gramEnd"/>
    </w:p>
    <w:p w:rsidR="0024054C" w:rsidRDefault="0024054C" w:rsidP="00490A48">
      <w:pPr>
        <w:pStyle w:val="a3"/>
        <w:spacing w:line="233" w:lineRule="auto"/>
        <w:ind w:firstLine="709"/>
      </w:pPr>
      <w:r>
        <w:t>1.1. Наименование постановления изложить в новой редакции:</w:t>
      </w:r>
    </w:p>
    <w:p w:rsidR="0024054C" w:rsidRDefault="0024054C" w:rsidP="00490A48">
      <w:pPr>
        <w:pStyle w:val="a3"/>
        <w:spacing w:line="233" w:lineRule="auto"/>
        <w:ind w:firstLine="709"/>
      </w:pPr>
      <w:r>
        <w:t>«Об утверждении муниципальной программы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Астрахань».</w:t>
      </w:r>
    </w:p>
    <w:p w:rsidR="0024054C" w:rsidRDefault="0024054C" w:rsidP="00490A48">
      <w:pPr>
        <w:pStyle w:val="a3"/>
        <w:spacing w:line="233" w:lineRule="auto"/>
        <w:ind w:firstLine="709"/>
      </w:pPr>
      <w:r>
        <w:t>1.2. Пункт 1 постановления изложить в новой редакции:</w:t>
      </w:r>
    </w:p>
    <w:p w:rsidR="0024054C" w:rsidRDefault="0024054C" w:rsidP="00490A48">
      <w:pPr>
        <w:pStyle w:val="a3"/>
        <w:spacing w:line="233" w:lineRule="auto"/>
        <w:ind w:firstLine="709"/>
      </w:pPr>
      <w:r>
        <w:t>«1. Утвердить прилагаемую муниципальную программу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 (далее - Программа).».</w:t>
      </w:r>
    </w:p>
    <w:p w:rsidR="0024054C" w:rsidRDefault="0024054C" w:rsidP="00490A48">
      <w:pPr>
        <w:pStyle w:val="a3"/>
        <w:spacing w:line="233" w:lineRule="auto"/>
        <w:ind w:firstLine="709"/>
      </w:pPr>
      <w:r>
        <w:t>1.3. Пункт 4 постановления изложить в новой редакции:</w:t>
      </w:r>
    </w:p>
    <w:p w:rsidR="0024054C" w:rsidRDefault="0024054C" w:rsidP="00490A48">
      <w:pPr>
        <w:pStyle w:val="a3"/>
        <w:spacing w:line="233" w:lineRule="auto"/>
        <w:ind w:firstLine="709"/>
      </w:pPr>
      <w:r>
        <w:t>«4. Финансово-казначейскому управлению администрации муниципального образования «Городской округ город Астрахань» обеспечить финансирование расходов, связанных с реализацией Программы, в счет ассигнований, предусмотренных в бюджете муниципального образования «Городской округ город Астрахань» по Программе</w:t>
      </w:r>
      <w:proofErr w:type="gramStart"/>
      <w:r>
        <w:t>.».</w:t>
      </w:r>
      <w:proofErr w:type="gramEnd"/>
    </w:p>
    <w:p w:rsidR="0024054C" w:rsidRDefault="0024054C" w:rsidP="00490A48">
      <w:pPr>
        <w:pStyle w:val="a3"/>
        <w:spacing w:line="233" w:lineRule="auto"/>
        <w:ind w:firstLine="709"/>
      </w:pPr>
      <w:r>
        <w:t>1.4. Муниципальную программу муниципального образования «Город Астрахань» «Распоряжение и управление муниципальным имуществом и земельными участками города Астрахани»,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24054C" w:rsidRDefault="0024054C" w:rsidP="00490A48">
      <w:pPr>
        <w:pStyle w:val="a3"/>
        <w:spacing w:line="233" w:lineRule="auto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4054C" w:rsidRDefault="0024054C" w:rsidP="00490A48">
      <w:pPr>
        <w:pStyle w:val="a3"/>
        <w:spacing w:line="233" w:lineRule="auto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4054C" w:rsidRDefault="0024054C" w:rsidP="00490A48">
      <w:pPr>
        <w:pStyle w:val="a3"/>
        <w:spacing w:line="233" w:lineRule="auto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4054C" w:rsidRDefault="0024054C" w:rsidP="00490A48">
      <w:pPr>
        <w:pStyle w:val="a3"/>
        <w:spacing w:line="233" w:lineRule="auto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4054C" w:rsidRDefault="0024054C" w:rsidP="00490A48">
      <w:pPr>
        <w:pStyle w:val="a3"/>
        <w:spacing w:line="233" w:lineRule="auto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4054C" w:rsidRDefault="0024054C" w:rsidP="00490A48">
      <w:pPr>
        <w:pStyle w:val="a3"/>
        <w:spacing w:line="233" w:lineRule="auto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4054C" w:rsidRDefault="0024054C" w:rsidP="00490A48">
      <w:pPr>
        <w:pStyle w:val="a3"/>
        <w:spacing w:line="233" w:lineRule="auto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4054C" w:rsidRDefault="0024054C" w:rsidP="00490A48">
      <w:pPr>
        <w:pStyle w:val="a3"/>
        <w:spacing w:line="233" w:lineRule="auto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24054C" w:rsidRDefault="0024054C" w:rsidP="0024054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4054C" w:rsidRDefault="0024054C" w:rsidP="0024054C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0527D"/>
    <w:sectPr w:rsidR="00FF4A14" w:rsidSect="00490A4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4C"/>
    <w:rsid w:val="0024054C"/>
    <w:rsid w:val="00490A48"/>
    <w:rsid w:val="008505A8"/>
    <w:rsid w:val="008F29F8"/>
    <w:rsid w:val="009B457E"/>
    <w:rsid w:val="00A56E3A"/>
    <w:rsid w:val="00D0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054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054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4054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4054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2023-06-01T07:24:00Z</dcterms:created>
  <dcterms:modified xsi:type="dcterms:W3CDTF">2023-06-01T07:29:00Z</dcterms:modified>
</cp:coreProperties>
</file>